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0" w:rsidRPr="00A001F3" w:rsidRDefault="00565CF0" w:rsidP="0056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565CF0" w:rsidRPr="00A001F3" w:rsidRDefault="00565CF0" w:rsidP="00565C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Красноуральск» на 2015 – 2020 годы.</w:t>
      </w:r>
    </w:p>
    <w:p w:rsidR="00565CF0" w:rsidRPr="00A001F3" w:rsidRDefault="00565CF0" w:rsidP="0056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A001F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65CF0" w:rsidRPr="00A001F3" w:rsidRDefault="00565CF0" w:rsidP="0056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A001F3" w:rsidRDefault="00565CF0" w:rsidP="0056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1. Письмо отдела </w:t>
      </w:r>
      <w:r>
        <w:rPr>
          <w:rFonts w:ascii="Times New Roman" w:hAnsi="Times New Roman" w:cs="Times New Roman"/>
          <w:sz w:val="28"/>
          <w:szCs w:val="28"/>
        </w:rPr>
        <w:t>по вопросам ГО, ЧС и МОБ работе</w:t>
      </w:r>
      <w:r w:rsidRPr="00A001F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1F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1F3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A001F3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A001F3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Красноуральск «О внесении изменений в муниципальную программу «</w:t>
      </w:r>
      <w:proofErr w:type="spellStart"/>
      <w:proofErr w:type="gramStart"/>
      <w:r w:rsidRPr="00A001F3">
        <w:rPr>
          <w:rFonts w:ascii="Times New Roman" w:hAnsi="Times New Roman" w:cs="Times New Roman"/>
          <w:sz w:val="28"/>
          <w:szCs w:val="28"/>
        </w:rPr>
        <w:t>Безо-пасность</w:t>
      </w:r>
      <w:proofErr w:type="spellEnd"/>
      <w:proofErr w:type="gramEnd"/>
      <w:r w:rsidRPr="00A001F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городского округа Красноуральск» на 2015 – 2020 годы - на 8 листах (далее – Проект).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1F3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1F3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A001F3">
        <w:rPr>
          <w:rFonts w:ascii="Times New Roman" w:hAnsi="Times New Roman" w:cs="Times New Roman"/>
          <w:sz w:val="28"/>
          <w:szCs w:val="28"/>
        </w:rPr>
        <w:t xml:space="preserve"> программу «Безопасность жизнедеятельности населения городского округа Красноуральск» на 2015 – 2020 годы, по результатам которой подготовлено настоящее заключение.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В ходе рассмотрения Проекта 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A001F3">
        <w:rPr>
          <w:rFonts w:ascii="Times New Roman" w:hAnsi="Times New Roman" w:cs="Times New Roman"/>
          <w:sz w:val="28"/>
          <w:szCs w:val="28"/>
        </w:rPr>
        <w:t>) и иных нормативных актов.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записки, представленной ответственным исполнителем.</w:t>
      </w: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565CF0" w:rsidRPr="00A001F3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Рассмотрев тексты Проекта и Программы,  </w:t>
      </w:r>
      <w:r w:rsidRPr="00A001F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565CF0" w:rsidRDefault="00565CF0" w:rsidP="00565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 xml:space="preserve">1. Муниципальная программа «Безопасность жизнедеятельности населения городского округа Красноуральск» на 2015 – 2020 годы утверждена постановлением администрации городского округа Красноуральск от 30.09.2014 №1612 (с изменениями от 17.02.2015 №181, от 07.05.2015 № 578,  </w:t>
      </w:r>
      <w:r>
        <w:rPr>
          <w:rFonts w:ascii="Times New Roman" w:hAnsi="Times New Roman" w:cs="Times New Roman"/>
          <w:sz w:val="28"/>
          <w:szCs w:val="28"/>
        </w:rPr>
        <w:t xml:space="preserve">от 01.10.1252,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19.11.2015 №1498, </w:t>
      </w:r>
      <w:r w:rsidRPr="00657FDB">
        <w:rPr>
          <w:rFonts w:ascii="Times New Roman" w:hAnsi="Times New Roman" w:cs="Times New Roman"/>
          <w:sz w:val="28"/>
          <w:szCs w:val="28"/>
        </w:rPr>
        <w:t xml:space="preserve"> далее – Программа).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2021,2 </w:t>
      </w:r>
      <w:r w:rsidRPr="004223A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29789,1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>27767,9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Изменяются бюджетные ассигнования на выполнение мероприятий Программы по годам: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 – уменьшение на 160,4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 – уменьшение на 273,9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 – уменьшение на 368,2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 – уменьшение  на 386,6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 – уменьшение на 405,9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 – уменьшение на 426,2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2C0C"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2C0C">
        <w:rPr>
          <w:rFonts w:ascii="Times New Roman" w:hAnsi="Times New Roman" w:cs="Times New Roman"/>
          <w:sz w:val="28"/>
          <w:szCs w:val="28"/>
        </w:rPr>
        <w:t>ричинами внесения данных изменений явилось следующее: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мероприятию 7. «Мероприятие по развитию сети видеонаблюдения в городском округе Красноуральск» и по мероприятию 9. «мероприятие по правовому просвещению населения городского округа Красноуральск» </w:t>
      </w:r>
      <w:r w:rsidRPr="004E2C0C">
        <w:rPr>
          <w:rFonts w:ascii="Times New Roman" w:hAnsi="Times New Roman" w:cs="Times New Roman"/>
          <w:sz w:val="28"/>
          <w:szCs w:val="28"/>
        </w:rPr>
        <w:t xml:space="preserve"> экономия денежных средств от проведения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 составила 76,8 тыс. рублей и 20,0 </w:t>
      </w:r>
      <w:r w:rsidRPr="004E2C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Неиспользованные ассигнования в сумме 76,8 тыс. рублей по мероприятию 7 предлагается перенести на 2016 год</w:t>
      </w:r>
      <w:r w:rsidRPr="004E2C0C">
        <w:rPr>
          <w:rFonts w:ascii="Times New Roman" w:hAnsi="Times New Roman" w:cs="Times New Roman"/>
          <w:sz w:val="28"/>
          <w:szCs w:val="28"/>
        </w:rPr>
        <w:t>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мероприятию 2 «Мероприятия по предупреждению и ликвидации аварийных и чрезвычайных ситуаций, безопасности людей на водных объектах» уменьшение объемов финансирования </w:t>
      </w:r>
      <w:r w:rsidRPr="004E2C0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18,1</w:t>
      </w:r>
      <w:r w:rsidRPr="004E2C0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по причине отсутствия  </w:t>
      </w:r>
      <w:r w:rsidRPr="004E2C0C">
        <w:rPr>
          <w:rFonts w:ascii="Times New Roman" w:hAnsi="Times New Roman" w:cs="Times New Roman"/>
          <w:sz w:val="28"/>
          <w:szCs w:val="28"/>
        </w:rPr>
        <w:t>аварийных и чрезвычайных ситуаций;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 мероприятию 8 «Мероприятия по поддержанию деятельности добровольной народной дружины» произведено уменьшение расходов на содержание ДНД на 45,5</w:t>
      </w:r>
      <w:r w:rsidRPr="004E2C0C">
        <w:rPr>
          <w:rFonts w:ascii="Times New Roman" w:hAnsi="Times New Roman" w:cs="Times New Roman"/>
          <w:sz w:val="28"/>
          <w:szCs w:val="28"/>
        </w:rPr>
        <w:t xml:space="preserve"> тыс. рублей в связи с </w:t>
      </w:r>
      <w:r>
        <w:rPr>
          <w:rFonts w:ascii="Times New Roman" w:hAnsi="Times New Roman" w:cs="Times New Roman"/>
          <w:sz w:val="28"/>
          <w:szCs w:val="28"/>
        </w:rPr>
        <w:t>тем, что деятельность ДНД осуществляется с сентября 2015 года</w:t>
      </w:r>
      <w:r w:rsidRPr="004E2C0C">
        <w:rPr>
          <w:rFonts w:ascii="Times New Roman" w:hAnsi="Times New Roman" w:cs="Times New Roman"/>
          <w:sz w:val="28"/>
          <w:szCs w:val="28"/>
        </w:rPr>
        <w:t>;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мероприятию 4 «Мероприятие по обеспечению пожарной безопасности </w:t>
      </w:r>
      <w:r w:rsidRPr="00DA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помещений администрации городского округа Красноуральск» исключаются объемы финансирования в сумме 1937,6 тыс. рублей с 2016 по 2020 год. Данные расходы запланированы в смете Администрации городского округа Красноуральск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2C0C">
        <w:rPr>
          <w:rFonts w:ascii="Times New Roman" w:hAnsi="Times New Roman" w:cs="Times New Roman"/>
          <w:sz w:val="28"/>
          <w:szCs w:val="28"/>
        </w:rPr>
        <w:t>. Изменение  объема финансирования по мероприятиям Программы  влечет за собой изменение значений целевых показателей. Данные изменения представлены в таблице</w:t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1846"/>
        <w:gridCol w:w="2563"/>
      </w:tblGrid>
      <w:tr w:rsidR="00565CF0" w:rsidRPr="004E2C0C" w:rsidTr="008F75E5">
        <w:tc>
          <w:tcPr>
            <w:tcW w:w="2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2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 xml:space="preserve">Значение целевого показателя </w:t>
            </w:r>
          </w:p>
        </w:tc>
      </w:tr>
      <w:tr w:rsidR="00565CF0" w:rsidRPr="004E2C0C" w:rsidTr="008F75E5">
        <w:trPr>
          <w:trHeight w:val="230"/>
        </w:trPr>
        <w:tc>
          <w:tcPr>
            <w:tcW w:w="2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>в действующей редакции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 xml:space="preserve">в новой </w:t>
            </w:r>
          </w:p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>редакции</w:t>
            </w:r>
          </w:p>
        </w:tc>
      </w:tr>
      <w:tr w:rsidR="00565CF0" w:rsidRPr="004E2C0C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E2C0C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Уровень обеспечения пожарной безопасности и охраны помещений здания администрации  городского округа Красноуральск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E2C0C">
              <w:rPr>
                <w:rFonts w:ascii="Times New Roman" w:hAnsi="Times New Roman" w:cs="Times New Roman"/>
                <w:color w:val="000000"/>
              </w:rPr>
              <w:t>0 %</w:t>
            </w:r>
            <w:r>
              <w:rPr>
                <w:rFonts w:ascii="Times New Roman" w:hAnsi="Times New Roman" w:cs="Times New Roman"/>
                <w:color w:val="000000"/>
              </w:rPr>
              <w:t xml:space="preserve"> (с 2016 по 2020 годы)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4E2C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 2016 по 2020 годы)</w:t>
            </w:r>
          </w:p>
        </w:tc>
      </w:tr>
      <w:tr w:rsidR="00565CF0" w:rsidRPr="004E2C0C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8. Уровень развития сети видеонаблюдения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запланированного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43,2%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565CF0" w:rsidRPr="004E2C0C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2C0C">
              <w:rPr>
                <w:rFonts w:ascii="Times New Roman" w:hAnsi="Times New Roman" w:cs="Times New Roman"/>
                <w:color w:val="000000"/>
              </w:rPr>
              <w:lastRenderedPageBreak/>
              <w:t>№   9: Уровень материальной обеспеченности работников добровольной народной дружины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  <w:r w:rsidRPr="004E2C0C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Pr="004E2C0C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E2C0C">
              <w:rPr>
                <w:rFonts w:ascii="Times New Roman" w:hAnsi="Times New Roman" w:cs="Times New Roman"/>
                <w:color w:val="000000"/>
              </w:rPr>
              <w:t>,2 %</w:t>
            </w:r>
          </w:p>
        </w:tc>
      </w:tr>
      <w:tr w:rsidR="00565CF0" w:rsidRPr="004E2C0C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5CF0" w:rsidRPr="004E2C0C" w:rsidRDefault="00565CF0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10. Доля населения городского округа Красноуральск, охваченная работой по разъяснению законодательства и правовому просвещению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21,3%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5CF0" w:rsidRDefault="00565CF0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16,0%</w:t>
            </w:r>
          </w:p>
        </w:tc>
      </w:tr>
    </w:tbl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2C0C">
        <w:rPr>
          <w:rFonts w:ascii="Times New Roman" w:hAnsi="Times New Roman" w:cs="Times New Roman"/>
          <w:sz w:val="28"/>
          <w:szCs w:val="28"/>
        </w:rPr>
        <w:t>.  В связи с вносимыми изменениями в Программу,  Проектом предлагается изложить в новой редакции: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Программы;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Программы».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E2C0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4E2C0C">
        <w:rPr>
          <w:rFonts w:ascii="Times New Roman" w:hAnsi="Times New Roman" w:cs="Times New Roman"/>
          <w:sz w:val="28"/>
          <w:szCs w:val="28"/>
        </w:rPr>
        <w:t xml:space="preserve"> заявка на уменьшение бюджетных ассигнований, запланированных на проведение мероприятий данной Программы.</w:t>
      </w: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4E2C0C" w:rsidRDefault="00565CF0" w:rsidP="00565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CF0" w:rsidRPr="004E2C0C" w:rsidRDefault="00565CF0" w:rsidP="00565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</w:r>
      <w:r w:rsidRPr="004E2C0C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565CF0" w:rsidRPr="00C91579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565CF0" w:rsidRPr="00C91579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2. Информацию о решении, принятом по результатам настоящей экспертизы, направить в адрес Контрольного органа в срок,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91579">
        <w:rPr>
          <w:rFonts w:ascii="Times New Roman" w:hAnsi="Times New Roman" w:cs="Times New Roman"/>
          <w:sz w:val="28"/>
          <w:szCs w:val="28"/>
        </w:rPr>
        <w:t>.12.2015.</w:t>
      </w:r>
    </w:p>
    <w:p w:rsidR="00565CF0" w:rsidRPr="004E2C0C" w:rsidRDefault="00565CF0" w:rsidP="00565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F0" w:rsidRPr="004E2C0C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0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</w:t>
      </w:r>
      <w:proofErr w:type="spellStart"/>
      <w:r w:rsidRPr="004E2C0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565CF0" w:rsidRDefault="00565CF0" w:rsidP="0056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FAF" w:rsidRDefault="004B1FAF"/>
    <w:sectPr w:rsidR="004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CF0"/>
    <w:rsid w:val="004B1FAF"/>
    <w:rsid w:val="005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2015-12-29T10:24:00Z</dcterms:created>
  <dcterms:modified xsi:type="dcterms:W3CDTF">2015-12-29T10:24:00Z</dcterms:modified>
</cp:coreProperties>
</file>